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C8F7B" w14:textId="4F57CA9B" w:rsidR="00B67FCD" w:rsidRDefault="00165288" w:rsidP="00087198">
      <w:pPr>
        <w:pStyle w:val="Nagwek1"/>
      </w:pPr>
      <w:r>
        <w:t>Tabela zasięgu i wagi błędów</w:t>
      </w:r>
      <w:r w:rsidR="00BC1A50">
        <w:t xml:space="preserve"> na</w:t>
      </w:r>
      <w:r w:rsidR="00B67FCD">
        <w:t xml:space="preserve"> stron</w:t>
      </w:r>
      <w:r w:rsidR="00BC1A50">
        <w:t>ie</w:t>
      </w:r>
      <w:r w:rsidR="00B67FCD">
        <w:t xml:space="preserve"> internetowej</w:t>
      </w:r>
      <w:r w:rsidR="00B90C4B">
        <w:t xml:space="preserve"> </w:t>
      </w:r>
      <w:r w:rsidR="00B67FCD">
        <w:t>XXXIII Liceum Ogólnokształcącego im. Armii Krajowej w Łodzi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5565"/>
        <w:gridCol w:w="2645"/>
        <w:gridCol w:w="1365"/>
        <w:gridCol w:w="3899"/>
      </w:tblGrid>
      <w:tr w:rsidR="00B67FCD" w:rsidRPr="00B67FCD" w14:paraId="3746C729" w14:textId="77777777" w:rsidTr="00087198">
        <w:trPr>
          <w:cantSplit/>
          <w:trHeight w:val="300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E259" w14:textId="77777777" w:rsidR="00B67FCD" w:rsidRPr="00B67FCD" w:rsidRDefault="00B67FCD" w:rsidP="00B67FCD">
            <w:pPr>
              <w:spacing w:before="120" w:after="0" w:line="288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B67FCD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LP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4779" w14:textId="77777777" w:rsidR="00B67FCD" w:rsidRPr="00B67FCD" w:rsidRDefault="00B67FCD" w:rsidP="00B67FCD">
            <w:pPr>
              <w:spacing w:before="120" w:after="0" w:line="288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B67FCD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Adres strony, na której został wykryty błąd oraz ewentualne podstrony, na których również występuje.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D050" w14:textId="77777777" w:rsidR="00B67FCD" w:rsidRPr="00B67FCD" w:rsidRDefault="00B67FCD" w:rsidP="00B67FCD">
            <w:pPr>
              <w:spacing w:before="120" w:after="0" w:line="288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B67FCD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Szczegółowy opis błędu z wyjaśnieniami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615B" w14:textId="77777777" w:rsidR="00B67FCD" w:rsidRPr="00B67FCD" w:rsidRDefault="00B67FCD" w:rsidP="00B67FCD">
            <w:pPr>
              <w:spacing w:before="120" w:after="0" w:line="288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B67FCD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Nadana waga błędu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A0BE" w14:textId="7204B9FE" w:rsidR="6CF7B870" w:rsidRDefault="6CF7B870" w:rsidP="4E00D107">
            <w:pPr>
              <w:spacing w:line="288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w:r w:rsidRPr="4E00D107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>Planowane działania naprawcze</w:t>
            </w:r>
          </w:p>
        </w:tc>
      </w:tr>
      <w:tr w:rsidR="00B67FCD" w:rsidRPr="00B67FCD" w14:paraId="49633960" w14:textId="77777777" w:rsidTr="00087198">
        <w:trPr>
          <w:cantSplit/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4756" w14:textId="77777777" w:rsidR="00B67FCD" w:rsidRPr="00B67FCD" w:rsidRDefault="00B67FCD" w:rsidP="00B67FCD">
            <w:pPr>
              <w:spacing w:before="120" w:after="0" w:line="288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B67FCD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DE14" w14:textId="2E80FABA" w:rsidR="00B971D6" w:rsidRDefault="00B971D6" w:rsidP="00B67FCD">
            <w:pPr>
              <w:spacing w:before="120" w:after="0" w:line="288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hyperlink r:id="rId6">
              <w:r w:rsidRPr="4E00D107">
                <w:rPr>
                  <w:rStyle w:val="Hipercze"/>
                  <w:rFonts w:ascii="Calibri" w:eastAsia="Calibri" w:hAnsi="Calibri" w:cs="Times New Roman"/>
                  <w:sz w:val="22"/>
                  <w:szCs w:val="22"/>
                </w:rPr>
                <w:t>https://33lo.pl/</w:t>
              </w:r>
            </w:hyperlink>
          </w:p>
          <w:p w14:paraId="62E4871B" w14:textId="378D9E90" w:rsidR="00B67FCD" w:rsidRDefault="00B971D6" w:rsidP="00B67FCD">
            <w:pPr>
              <w:spacing w:before="120" w:after="0" w:line="288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hyperlink r:id="rId7" w:history="1">
              <w:r w:rsidRPr="00AD3238">
                <w:rPr>
                  <w:rStyle w:val="Hipercze"/>
                  <w:rFonts w:ascii="Calibri" w:eastAsia="Calibri" w:hAnsi="Calibri" w:cs="Times New Roman"/>
                  <w:kern w:val="0"/>
                  <w:sz w:val="22"/>
                  <w:szCs w:val="22"/>
                  <w14:ligatures w14:val="none"/>
                </w:rPr>
                <w:t>https://33lo.pl/szukaj</w:t>
              </w:r>
            </w:hyperlink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00FB" w14:textId="59E8B81A" w:rsidR="00B67FCD" w:rsidRPr="00B67FCD" w:rsidRDefault="00A76E12" w:rsidP="00B67FCD">
            <w:pPr>
              <w:spacing w:before="120" w:after="0" w:line="288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Zbyt mały kontrast</w:t>
            </w:r>
            <w:r w:rsidR="00EC67E1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85C9" w14:textId="57544F68" w:rsidR="00B67FCD" w:rsidRPr="00B67FCD" w:rsidRDefault="6BC330E0" w:rsidP="00B67FCD">
            <w:pPr>
              <w:spacing w:before="120" w:after="0" w:line="288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nieistotny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00CF" w14:textId="10BBF7D5" w:rsidR="6BC330E0" w:rsidRDefault="6BC330E0" w:rsidP="4E00D107">
            <w:pPr>
              <w:spacing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Zgłoszenie do firmy prowadzącej stronę naprawienia błędów</w:t>
            </w:r>
            <w:r w:rsidR="6A12B751" w:rsidRPr="4E00D107">
              <w:rPr>
                <w:rFonts w:ascii="Calibri" w:eastAsia="Calibri" w:hAnsi="Calibri" w:cs="Times New Roman"/>
                <w:sz w:val="22"/>
                <w:szCs w:val="22"/>
              </w:rPr>
              <w:t>.</w:t>
            </w:r>
          </w:p>
        </w:tc>
      </w:tr>
      <w:tr w:rsidR="00B67FCD" w:rsidRPr="00B67FCD" w14:paraId="7E71D026" w14:textId="77777777" w:rsidTr="00087198">
        <w:trPr>
          <w:cantSplit/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EB0B" w14:textId="77777777" w:rsidR="00B67FCD" w:rsidRPr="00B67FCD" w:rsidRDefault="00B67FCD" w:rsidP="00B67FCD">
            <w:pPr>
              <w:spacing w:before="120" w:after="0" w:line="288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B67FCD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2.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F6A9" w14:textId="6CF8601E" w:rsidR="00B67FCD" w:rsidRPr="00B67FCD" w:rsidRDefault="2A5ED71B" w:rsidP="00B67FCD">
            <w:pPr>
              <w:spacing w:before="120" w:after="0" w:line="288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hyperlink r:id="rId8">
              <w:r w:rsidRPr="4E00D107">
                <w:rPr>
                  <w:rStyle w:val="Hipercze"/>
                  <w:rFonts w:ascii="Calibri" w:eastAsia="Calibri" w:hAnsi="Calibri" w:cs="Times New Roman"/>
                  <w:sz w:val="22"/>
                  <w:szCs w:val="22"/>
                </w:rPr>
                <w:t>https://33lo.pl/</w:t>
              </w:r>
            </w:hyperlink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A05D" w14:textId="4FEB9509" w:rsidR="00B67FCD" w:rsidRPr="00B67FCD" w:rsidRDefault="2A5ED71B" w:rsidP="00B67FCD">
            <w:pPr>
              <w:spacing w:before="120" w:after="0" w:line="288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Nazwa szkoły wchodzi na element graficzny</w:t>
            </w:r>
            <w:r w:rsidR="00EC67E1">
              <w:rPr>
                <w:rFonts w:ascii="Calibri" w:eastAsia="Calibri" w:hAnsi="Calibri" w:cs="Times New Roman"/>
                <w:sz w:val="22"/>
                <w:szCs w:val="22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EA00" w14:textId="3C66A513" w:rsidR="00B67FCD" w:rsidRPr="00B67FCD" w:rsidRDefault="2A5ED71B" w:rsidP="00B67FCD">
            <w:pPr>
              <w:spacing w:before="120" w:after="0" w:line="288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istotny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F351" w14:textId="44B19638" w:rsidR="6D93086C" w:rsidRDefault="6D93086C" w:rsidP="4E00D107">
            <w:pPr>
              <w:spacing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Zgłoszenie do firmy prowadzącej stronę naprawienia błędów.</w:t>
            </w:r>
          </w:p>
        </w:tc>
      </w:tr>
      <w:tr w:rsidR="4E00D107" w14:paraId="6CE20C2D" w14:textId="77777777" w:rsidTr="00087198">
        <w:trPr>
          <w:cantSplit/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416D" w14:textId="2E160B60" w:rsidR="686E0661" w:rsidRDefault="686E0661" w:rsidP="4E00D107">
            <w:pPr>
              <w:spacing w:before="120" w:after="0" w:line="288" w:lineRule="auto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3</w:t>
            </w:r>
            <w:r w:rsidR="4E00D107" w:rsidRPr="4E00D107">
              <w:rPr>
                <w:rFonts w:ascii="Calibri" w:eastAsia="Calibri" w:hAnsi="Calibri" w:cs="Times New Roman"/>
                <w:sz w:val="22"/>
                <w:szCs w:val="22"/>
              </w:rPr>
              <w:t>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643E" w14:textId="39763685" w:rsidR="4E00D107" w:rsidRDefault="4E00D107" w:rsidP="4E00D107">
            <w:pPr>
              <w:spacing w:before="120" w:after="0"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hyperlink r:id="rId9">
              <w:r w:rsidRPr="4E00D107">
                <w:rPr>
                  <w:rStyle w:val="Hipercze"/>
                  <w:rFonts w:ascii="Calibri" w:eastAsia="Calibri" w:hAnsi="Calibri" w:cs="Times New Roman"/>
                  <w:sz w:val="22"/>
                  <w:szCs w:val="22"/>
                </w:rPr>
                <w:t>https://33lo.pl/strona/rekrutacja</w:t>
              </w:r>
              <w:r>
                <w:br/>
              </w:r>
            </w:hyperlink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(film promocyjny szkoły)</w:t>
            </w:r>
          </w:p>
          <w:p w14:paraId="6D22D31C" w14:textId="5EC2B222" w:rsidR="4E00D107" w:rsidRDefault="4E00D107" w:rsidP="4E00D107">
            <w:pPr>
              <w:spacing w:before="120" w:after="0" w:line="288" w:lineRule="auto"/>
              <w:rPr>
                <w:rFonts w:ascii="Calibri" w:eastAsia="Calibri" w:hAnsi="Calibri" w:cs="Times New Roman"/>
                <w:sz w:val="22"/>
                <w:szCs w:val="22"/>
                <w:lang w:val="en-US"/>
              </w:rPr>
            </w:pPr>
            <w:hyperlink r:id="rId10">
              <w:r w:rsidRPr="4E00D107">
                <w:rPr>
                  <w:rStyle w:val="Hipercze"/>
                  <w:rFonts w:ascii="Calibri" w:eastAsia="Calibri" w:hAnsi="Calibri" w:cs="Times New Roman"/>
                  <w:sz w:val="22"/>
                  <w:szCs w:val="22"/>
                  <w:lang w:val="en-US"/>
                </w:rPr>
                <w:t>https://33lo.pl/wpis/drzwi-otwarte-w-naszym-liceum</w:t>
              </w:r>
            </w:hyperlink>
            <w:r w:rsidRPr="4E00D107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 xml:space="preserve"> </w:t>
            </w:r>
            <w:r w:rsidR="00087198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br/>
            </w:r>
            <w:r w:rsidRPr="4E00D107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 xml:space="preserve">(film z </w:t>
            </w: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drzwi</w:t>
            </w:r>
            <w:r w:rsidRPr="4E00D107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 xml:space="preserve"> </w:t>
            </w:r>
            <w:r w:rsidRPr="4E00D107">
              <w:rPr>
                <w:rFonts w:ascii="Calibri" w:eastAsia="Calibri" w:hAnsi="Calibri" w:cs="Times New Roman"/>
                <w:noProof/>
                <w:sz w:val="22"/>
                <w:szCs w:val="22"/>
              </w:rPr>
              <w:t>otwartych</w:t>
            </w:r>
            <w:r w:rsidRPr="4E00D107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E522" w14:textId="1BC16113" w:rsidR="4E00D107" w:rsidRDefault="4E00D107" w:rsidP="4E00D107">
            <w:pPr>
              <w:spacing w:before="120" w:after="0"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Brak napisów w filmie</w:t>
            </w:r>
            <w:r w:rsidR="00EC67E1">
              <w:rPr>
                <w:rFonts w:ascii="Calibri" w:eastAsia="Calibri" w:hAnsi="Calibri" w:cs="Times New Roman"/>
                <w:sz w:val="22"/>
                <w:szCs w:val="22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FAE6" w14:textId="6D79478E" w:rsidR="4E00D107" w:rsidRDefault="4E00D107" w:rsidP="4E00D107">
            <w:pPr>
              <w:spacing w:before="120" w:after="0"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nieistotny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912E" w14:textId="16213AC0" w:rsidR="4E00D107" w:rsidRDefault="4E00D107" w:rsidP="4E00D107">
            <w:pPr>
              <w:spacing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Zobowiązanie zespołów odpowiedzialnych za aktualizację poszczególnych dokumentów do ich skorygowania w terminie do końca roku.</w:t>
            </w:r>
          </w:p>
        </w:tc>
      </w:tr>
      <w:tr w:rsidR="4E00D107" w14:paraId="1491ADCE" w14:textId="77777777" w:rsidTr="00087198">
        <w:trPr>
          <w:cantSplit/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B80D" w14:textId="624A1E1F" w:rsidR="0796025B" w:rsidRDefault="0796025B" w:rsidP="4E00D107">
            <w:pPr>
              <w:spacing w:before="120" w:after="0" w:line="288" w:lineRule="auto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4</w:t>
            </w:r>
            <w:r w:rsidR="4E00D107" w:rsidRPr="4E00D107">
              <w:rPr>
                <w:rFonts w:ascii="Calibri" w:eastAsia="Calibri" w:hAnsi="Calibri" w:cs="Times New Roman"/>
                <w:sz w:val="22"/>
                <w:szCs w:val="22"/>
              </w:rPr>
              <w:t>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618F" w14:textId="4D067236" w:rsidR="4E00D107" w:rsidRDefault="4E00D107" w:rsidP="4E00D107">
            <w:pPr>
              <w:spacing w:before="120" w:after="0"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hyperlink r:id="rId11">
              <w:r w:rsidRPr="4E00D107">
                <w:rPr>
                  <w:rStyle w:val="Hipercze"/>
                  <w:rFonts w:ascii="Calibri" w:eastAsia="Calibri" w:hAnsi="Calibri" w:cs="Times New Roman"/>
                  <w:sz w:val="22"/>
                  <w:szCs w:val="22"/>
                </w:rPr>
                <w:t>https://33lo.pl/strona/kontakt</w:t>
              </w:r>
            </w:hyperlink>
          </w:p>
          <w:p w14:paraId="119B7693" w14:textId="3C5C82D9" w:rsidR="4E00D107" w:rsidRDefault="4E00D107" w:rsidP="4E00D107">
            <w:pPr>
              <w:spacing w:before="120" w:after="0"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hyperlink r:id="rId12">
              <w:r w:rsidRPr="4E00D107">
                <w:rPr>
                  <w:rStyle w:val="Hipercze"/>
                  <w:rFonts w:ascii="Calibri" w:eastAsia="Calibri" w:hAnsi="Calibri" w:cs="Times New Roman"/>
                  <w:sz w:val="22"/>
                  <w:szCs w:val="22"/>
                </w:rPr>
                <w:t>https://33lo.pl/strona/kontakt-kontakt</w:t>
              </w:r>
            </w:hyperlink>
          </w:p>
          <w:p w14:paraId="65FD9E60" w14:textId="7C4F051A" w:rsidR="4E00D107" w:rsidRDefault="4E00D107" w:rsidP="4E00D107">
            <w:pPr>
              <w:spacing w:before="120" w:after="0"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(strona w języku ukraińskim)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4B0A" w14:textId="64B5D178" w:rsidR="4E00D107" w:rsidRDefault="4E00D107" w:rsidP="4E00D107">
            <w:pPr>
              <w:spacing w:before="120" w:after="0"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Mapka dojazdu do szkoły</w:t>
            </w:r>
            <w:r w:rsidR="00EC67E1">
              <w:rPr>
                <w:rFonts w:ascii="Calibri" w:eastAsia="Calibri" w:hAnsi="Calibri" w:cs="Times New Roman"/>
                <w:sz w:val="22"/>
                <w:szCs w:val="22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8D77" w14:textId="77EE59D8" w:rsidR="4E00D107" w:rsidRDefault="4E00D107" w:rsidP="4E00D107">
            <w:pPr>
              <w:spacing w:before="120" w:after="0"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nieistotny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BEC7" w14:textId="1366B956" w:rsidR="4E00D107" w:rsidRDefault="4E00D107" w:rsidP="4E00D107">
            <w:pPr>
              <w:spacing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Wyłączenie z obowiązku dostępności cyfrowej na podstawie art. 3. 2. 4) Ustawy z dnia 4 kwietnia 2019 r. o dostępności cyfrowej stron internetowych i aplikacji mobilnych podmiotów publicznych</w:t>
            </w:r>
          </w:p>
        </w:tc>
      </w:tr>
      <w:tr w:rsidR="00B67FCD" w:rsidRPr="00B67FCD" w14:paraId="63E6A3F0" w14:textId="77777777" w:rsidTr="00087198">
        <w:trPr>
          <w:cantSplit/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2CF3" w14:textId="2AD7652F" w:rsidR="00B67FCD" w:rsidRPr="00B67FCD" w:rsidRDefault="00087198" w:rsidP="00B67FCD">
            <w:pPr>
              <w:spacing w:before="120" w:after="0" w:line="288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lastRenderedPageBreak/>
              <w:t>5</w:t>
            </w:r>
            <w:r w:rsidR="00B67FCD" w:rsidRPr="00B67FCD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795D" w14:textId="27C83A41" w:rsidR="00B67FCD" w:rsidRPr="00B67FCD" w:rsidRDefault="2475F0E9" w:rsidP="4E00D107">
            <w:pPr>
              <w:spacing w:before="120" w:after="0"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hyperlink r:id="rId13">
              <w:r w:rsidRPr="4E00D107">
                <w:rPr>
                  <w:rStyle w:val="Hipercze"/>
                  <w:rFonts w:ascii="Calibri" w:eastAsia="Calibri" w:hAnsi="Calibri" w:cs="Times New Roman"/>
                  <w:sz w:val="22"/>
                  <w:szCs w:val="22"/>
                </w:rPr>
                <w:t>https://33lo.pl/strona/dla-uczniow-i-rodzicow</w:t>
              </w:r>
            </w:hyperlink>
          </w:p>
          <w:p w14:paraId="44CAA939" w14:textId="125C2B9A" w:rsidR="00B67FCD" w:rsidRPr="00B67FCD" w:rsidRDefault="5BD0B3F6" w:rsidP="4E00D107">
            <w:pPr>
              <w:spacing w:before="120" w:after="0"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hyperlink r:id="rId14">
              <w:r w:rsidRPr="4E00D107">
                <w:rPr>
                  <w:rStyle w:val="Hipercze"/>
                  <w:rFonts w:ascii="Calibri" w:eastAsia="Calibri" w:hAnsi="Calibri" w:cs="Times New Roman"/>
                  <w:sz w:val="22"/>
                  <w:szCs w:val="22"/>
                </w:rPr>
                <w:t>https://33lo.pl/strona/wewnatrzszkolne-akty-prawne</w:t>
              </w:r>
            </w:hyperlink>
          </w:p>
          <w:p w14:paraId="322389AB" w14:textId="2FF22C50" w:rsidR="00B67FCD" w:rsidRPr="00B67FCD" w:rsidRDefault="5BD0B3F6" w:rsidP="4E00D107">
            <w:pPr>
              <w:spacing w:before="120" w:after="0"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hyperlink r:id="rId15">
              <w:r w:rsidRPr="4E00D107">
                <w:rPr>
                  <w:rStyle w:val="Hipercze"/>
                  <w:rFonts w:ascii="Calibri" w:eastAsia="Calibri" w:hAnsi="Calibri" w:cs="Times New Roman"/>
                  <w:sz w:val="22"/>
                  <w:szCs w:val="22"/>
                </w:rPr>
                <w:t>https://33lo.pl/strona/klub-historyczny-im-armii-krajowej</w:t>
              </w:r>
            </w:hyperlink>
          </w:p>
          <w:p w14:paraId="61C5EE4C" w14:textId="798158CA" w:rsidR="00B67FCD" w:rsidRPr="00B67FCD" w:rsidRDefault="02A2D214" w:rsidP="4E00D107">
            <w:pPr>
              <w:spacing w:before="120" w:after="0"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hyperlink r:id="rId16">
              <w:r w:rsidRPr="4E00D107">
                <w:rPr>
                  <w:rStyle w:val="Hipercze"/>
                  <w:rFonts w:ascii="Calibri" w:eastAsia="Calibri" w:hAnsi="Calibri" w:cs="Times New Roman"/>
                  <w:sz w:val="22"/>
                  <w:szCs w:val="22"/>
                </w:rPr>
                <w:t>https://33lo.pl/strona/dokumenty-do-pobrania</w:t>
              </w:r>
            </w:hyperlink>
          </w:p>
          <w:p w14:paraId="34127364" w14:textId="1167240F" w:rsidR="00B67FCD" w:rsidRPr="00B67FCD" w:rsidRDefault="768B21C0" w:rsidP="4E00D107">
            <w:pPr>
              <w:spacing w:before="120" w:after="0"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hyperlink r:id="rId17">
              <w:r w:rsidRPr="4E00D107">
                <w:rPr>
                  <w:rStyle w:val="Hipercze"/>
                  <w:rFonts w:ascii="Calibri" w:eastAsia="Calibri" w:hAnsi="Calibri" w:cs="Times New Roman"/>
                  <w:sz w:val="22"/>
                  <w:szCs w:val="22"/>
                </w:rPr>
                <w:t>https://33lo.pl/strona/rekrutacja</w:t>
              </w:r>
            </w:hyperlink>
          </w:p>
          <w:p w14:paraId="32085CE4" w14:textId="0043F360" w:rsidR="00B67FCD" w:rsidRPr="00B67FCD" w:rsidRDefault="32CAD94D" w:rsidP="00B67FCD">
            <w:pPr>
              <w:spacing w:before="120" w:after="0" w:line="288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hyperlink r:id="rId18">
              <w:r w:rsidRPr="4E00D107">
                <w:rPr>
                  <w:rStyle w:val="Hipercze"/>
                  <w:rFonts w:ascii="Calibri" w:eastAsia="Calibri" w:hAnsi="Calibri" w:cs="Times New Roman"/>
                  <w:sz w:val="22"/>
                  <w:szCs w:val="22"/>
                </w:rPr>
                <w:t>https://33lo.pl/strona/podreczniki-dla-klas-pierwszych</w:t>
              </w:r>
            </w:hyperlink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5EFD" w14:textId="10DE28C4" w:rsidR="00B67FCD" w:rsidRPr="00B67FCD" w:rsidRDefault="480B8435" w:rsidP="00B67FCD">
            <w:pPr>
              <w:spacing w:before="120" w:after="0" w:line="288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Brak dostępności cyfrowej dokumentów</w:t>
            </w:r>
            <w:r w:rsidR="3D4CBF00" w:rsidRPr="4E00D107">
              <w:rPr>
                <w:rFonts w:ascii="Calibri" w:eastAsia="Calibri" w:hAnsi="Calibri" w:cs="Times New Roman"/>
                <w:sz w:val="22"/>
                <w:szCs w:val="22"/>
              </w:rPr>
              <w:t xml:space="preserve"> w formatach DOCX oraz PDF </w:t>
            </w: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przeznaczonych do pobrania</w:t>
            </w:r>
            <w:r w:rsidR="1D54E4AE" w:rsidRPr="4E00D107">
              <w:rPr>
                <w:rFonts w:ascii="Calibri" w:eastAsia="Calibri" w:hAnsi="Calibri" w:cs="Times New Roman"/>
                <w:sz w:val="22"/>
                <w:szCs w:val="22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C051" w14:textId="18CD99E0" w:rsidR="00B67FCD" w:rsidRPr="00B67FCD" w:rsidRDefault="480B8435" w:rsidP="00B67FCD">
            <w:pPr>
              <w:spacing w:before="120" w:after="0" w:line="288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istotny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891A" w14:textId="3A931FEA" w:rsidR="1EF37917" w:rsidRDefault="1EF37917" w:rsidP="4E00D107">
            <w:pPr>
              <w:spacing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Zobowiązanie z</w:t>
            </w:r>
            <w:r w:rsidR="480B8435" w:rsidRPr="4E00D107">
              <w:rPr>
                <w:rFonts w:ascii="Calibri" w:eastAsia="Calibri" w:hAnsi="Calibri" w:cs="Times New Roman"/>
                <w:sz w:val="22"/>
                <w:szCs w:val="22"/>
              </w:rPr>
              <w:t>espoł</w:t>
            </w:r>
            <w:r w:rsidR="44963369" w:rsidRPr="4E00D107">
              <w:rPr>
                <w:rFonts w:ascii="Calibri" w:eastAsia="Calibri" w:hAnsi="Calibri" w:cs="Times New Roman"/>
                <w:sz w:val="22"/>
                <w:szCs w:val="22"/>
              </w:rPr>
              <w:t>ów</w:t>
            </w:r>
            <w:r w:rsidR="480B8435" w:rsidRPr="4E00D107">
              <w:rPr>
                <w:rFonts w:ascii="Calibri" w:eastAsia="Calibri" w:hAnsi="Calibri" w:cs="Times New Roman"/>
                <w:sz w:val="22"/>
                <w:szCs w:val="22"/>
              </w:rPr>
              <w:t xml:space="preserve"> odpowiedzialn</w:t>
            </w:r>
            <w:r w:rsidR="6C66656A" w:rsidRPr="4E00D107">
              <w:rPr>
                <w:rFonts w:ascii="Calibri" w:eastAsia="Calibri" w:hAnsi="Calibri" w:cs="Times New Roman"/>
                <w:sz w:val="22"/>
                <w:szCs w:val="22"/>
              </w:rPr>
              <w:t>ych</w:t>
            </w:r>
            <w:r w:rsidR="480B8435" w:rsidRPr="4E00D107">
              <w:rPr>
                <w:rFonts w:ascii="Calibri" w:eastAsia="Calibri" w:hAnsi="Calibri" w:cs="Times New Roman"/>
                <w:sz w:val="22"/>
                <w:szCs w:val="22"/>
              </w:rPr>
              <w:t xml:space="preserve"> za aktualizację poszczególnych dokumentów do ich skorygowania w ter</w:t>
            </w:r>
            <w:r w:rsidR="1410BCFB" w:rsidRPr="4E00D107">
              <w:rPr>
                <w:rFonts w:ascii="Calibri" w:eastAsia="Calibri" w:hAnsi="Calibri" w:cs="Times New Roman"/>
                <w:sz w:val="22"/>
                <w:szCs w:val="22"/>
              </w:rPr>
              <w:t>minie do końca roku.</w:t>
            </w:r>
          </w:p>
        </w:tc>
      </w:tr>
      <w:tr w:rsidR="00B67FCD" w:rsidRPr="00B67FCD" w14:paraId="1E2AC695" w14:textId="77777777" w:rsidTr="00087198">
        <w:trPr>
          <w:cantSplit/>
          <w:trHeight w:val="492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1717" w14:textId="645678B4" w:rsidR="00B67FCD" w:rsidRPr="00B67FCD" w:rsidRDefault="00087198" w:rsidP="00B67FCD">
            <w:pPr>
              <w:spacing w:before="120" w:after="0" w:line="288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</w:t>
            </w:r>
            <w:r w:rsidR="00B67FCD" w:rsidRPr="00B67FCD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D2A3" w14:textId="16FFC291" w:rsidR="00B67FCD" w:rsidRPr="00B67FCD" w:rsidRDefault="11E87F9D" w:rsidP="4E00D107">
            <w:pPr>
              <w:spacing w:before="120" w:after="0" w:line="288" w:lineRule="auto"/>
              <w:rPr>
                <w:rFonts w:ascii="Calibri" w:eastAsia="Calibri" w:hAnsi="Calibri" w:cs="Times New Roman"/>
                <w:sz w:val="22"/>
                <w:szCs w:val="22"/>
                <w:lang w:val="en-US"/>
              </w:rPr>
            </w:pPr>
            <w:hyperlink r:id="rId19">
              <w:r w:rsidRPr="4E00D107">
                <w:rPr>
                  <w:rStyle w:val="Hipercze"/>
                  <w:rFonts w:ascii="Calibri" w:eastAsia="Calibri" w:hAnsi="Calibri" w:cs="Times New Roman"/>
                  <w:sz w:val="22"/>
                  <w:szCs w:val="22"/>
                  <w:lang w:val="en-US"/>
                </w:rPr>
                <w:t>https://33lo.pl/strona/dla-maturzystow</w:t>
              </w:r>
              <w:r w:rsidR="00B67FCD">
                <w:br/>
              </w:r>
            </w:hyperlink>
            <w:r w:rsidR="5D83209A" w:rsidRPr="4E00D107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>(</w:t>
            </w:r>
            <w:r w:rsidR="265D5AD8" w:rsidRPr="4E00D107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>Link</w:t>
            </w:r>
            <w:r w:rsidR="5D83209A" w:rsidRPr="4E00D107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 xml:space="preserve"> do </w:t>
            </w:r>
            <w:r w:rsidR="5D83209A" w:rsidRPr="4E00D107">
              <w:rPr>
                <w:rFonts w:ascii="Calibri" w:eastAsia="Calibri" w:hAnsi="Calibri" w:cs="Times New Roman"/>
                <w:sz w:val="22"/>
                <w:szCs w:val="22"/>
              </w:rPr>
              <w:t>stron</w:t>
            </w:r>
            <w:r w:rsidR="5D83209A" w:rsidRPr="4E00D107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 xml:space="preserve"> CKE</w:t>
            </w:r>
            <w:r w:rsidR="222BE2F1" w:rsidRPr="4E00D107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>)</w:t>
            </w:r>
          </w:p>
          <w:p w14:paraId="704EE475" w14:textId="76E2B394" w:rsidR="00B67FCD" w:rsidRPr="00B67FCD" w:rsidRDefault="11E87F9D" w:rsidP="4E00D107">
            <w:pPr>
              <w:spacing w:before="120" w:after="0"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hyperlink r:id="rId20">
              <w:r w:rsidRPr="4E00D107">
                <w:rPr>
                  <w:rStyle w:val="Hipercze"/>
                  <w:rFonts w:ascii="Calibri" w:eastAsia="Calibri" w:hAnsi="Calibri" w:cs="Times New Roman"/>
                  <w:sz w:val="22"/>
                  <w:szCs w:val="22"/>
                </w:rPr>
                <w:t>https://33lo.pl/strona/wewnatrzszkolne-akty-prawne</w:t>
              </w:r>
              <w:r w:rsidR="00B67FCD">
                <w:br/>
              </w:r>
            </w:hyperlink>
            <w:r w:rsidR="5E1A0A4F" w:rsidRPr="4E00D107">
              <w:rPr>
                <w:rFonts w:ascii="Calibri" w:eastAsia="Calibri" w:hAnsi="Calibri" w:cs="Times New Roman"/>
                <w:sz w:val="22"/>
                <w:szCs w:val="22"/>
              </w:rPr>
              <w:t>(Standardy ochrony małoletnich - UMŁ)</w:t>
            </w:r>
          </w:p>
          <w:p w14:paraId="071DCDEC" w14:textId="7EC47259" w:rsidR="00B67FCD" w:rsidRPr="00B67FCD" w:rsidRDefault="6F593E8A" w:rsidP="4E00D107">
            <w:pPr>
              <w:spacing w:before="120" w:after="0"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hyperlink r:id="rId21">
              <w:r w:rsidRPr="4E00D107">
                <w:rPr>
                  <w:rStyle w:val="Hipercze"/>
                  <w:rFonts w:ascii="Calibri" w:eastAsia="Calibri" w:hAnsi="Calibri" w:cs="Times New Roman"/>
                  <w:sz w:val="22"/>
                  <w:szCs w:val="22"/>
                </w:rPr>
                <w:t>https://33lo.pl/strona/rada-rodzicow</w:t>
              </w:r>
              <w:r w:rsidR="00B67FCD">
                <w:br/>
              </w:r>
            </w:hyperlink>
            <w:r w:rsidR="6147769E" w:rsidRPr="4E00D107">
              <w:rPr>
                <w:rFonts w:ascii="Calibri" w:eastAsia="Calibri" w:hAnsi="Calibri" w:cs="Times New Roman"/>
                <w:sz w:val="22"/>
                <w:szCs w:val="22"/>
              </w:rPr>
              <w:t>(dokumenty Rady Rodziców)</w:t>
            </w:r>
          </w:p>
          <w:p w14:paraId="63AA502D" w14:textId="723EED27" w:rsidR="00B67FCD" w:rsidRPr="00B67FCD" w:rsidRDefault="35FBD80C" w:rsidP="4E00D107">
            <w:pPr>
              <w:spacing w:before="120" w:after="0"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hyperlink r:id="rId22">
              <w:r w:rsidRPr="4E00D107">
                <w:rPr>
                  <w:rStyle w:val="Hipercze"/>
                  <w:rFonts w:ascii="Calibri" w:eastAsia="Calibri" w:hAnsi="Calibri" w:cs="Times New Roman"/>
                  <w:sz w:val="22"/>
                  <w:szCs w:val="22"/>
                </w:rPr>
                <w:t>https://33lo.pl/strona/microsoft-365-dla-uczniow-i-nauczycieli</w:t>
              </w:r>
            </w:hyperlink>
            <w:r w:rsidR="22A3662B" w:rsidRPr="4E00D107">
              <w:rPr>
                <w:rFonts w:ascii="Calibri" w:eastAsia="Calibri" w:hAnsi="Calibri" w:cs="Times New Roman"/>
                <w:sz w:val="22"/>
                <w:szCs w:val="22"/>
              </w:rPr>
              <w:t xml:space="preserve"> (Link do strony Microsoft)</w:t>
            </w:r>
          </w:p>
          <w:p w14:paraId="4979D2BA" w14:textId="77C6B5F9" w:rsidR="00B67FCD" w:rsidRPr="00B67FCD" w:rsidRDefault="30EC7517" w:rsidP="4E00D107">
            <w:pPr>
              <w:spacing w:before="120" w:after="0"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hyperlink r:id="rId23">
              <w:r w:rsidRPr="4E00D107">
                <w:rPr>
                  <w:rStyle w:val="Hipercze"/>
                  <w:rFonts w:ascii="Calibri" w:eastAsia="Calibri" w:hAnsi="Calibri" w:cs="Times New Roman"/>
                  <w:sz w:val="22"/>
                  <w:szCs w:val="22"/>
                </w:rPr>
                <w:t>https://33lo.pl/strona/zycie-szkoly</w:t>
              </w:r>
              <w:r w:rsidR="00B67FCD">
                <w:br/>
              </w:r>
            </w:hyperlink>
            <w:r w:rsidR="3A8DBF24" w:rsidRPr="4E00D107">
              <w:rPr>
                <w:rFonts w:ascii="Calibri" w:eastAsia="Calibri" w:hAnsi="Calibri" w:cs="Times New Roman"/>
                <w:sz w:val="22"/>
                <w:szCs w:val="22"/>
              </w:rPr>
              <w:t>Link do strony Facebook)</w:t>
            </w:r>
          </w:p>
          <w:p w14:paraId="33E5BC82" w14:textId="1BE8700C" w:rsidR="00B67FCD" w:rsidRPr="00B67FCD" w:rsidRDefault="30EC7517" w:rsidP="4E00D107">
            <w:pPr>
              <w:spacing w:before="120" w:after="0"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hyperlink r:id="rId24">
              <w:r w:rsidRPr="4E00D107">
                <w:rPr>
                  <w:rStyle w:val="Hipercze"/>
                  <w:rFonts w:ascii="Calibri" w:eastAsia="Calibri" w:hAnsi="Calibri" w:cs="Times New Roman"/>
                  <w:sz w:val="22"/>
                  <w:szCs w:val="22"/>
                </w:rPr>
                <w:t>https://33lo.pl/strona/rekrutacja</w:t>
              </w:r>
              <w:r w:rsidR="00B67FCD">
                <w:br/>
              </w:r>
            </w:hyperlink>
            <w:r w:rsidR="31B20A4A" w:rsidRPr="4E00D107">
              <w:rPr>
                <w:rFonts w:ascii="Calibri" w:eastAsia="Calibri" w:hAnsi="Calibri" w:cs="Times New Roman"/>
                <w:sz w:val="22"/>
                <w:szCs w:val="22"/>
              </w:rPr>
              <w:t>(Link do strony UMŁ dotyczącej rekrutacji oraz Facebooka)</w:t>
            </w:r>
          </w:p>
          <w:p w14:paraId="107E8C39" w14:textId="69DF9093" w:rsidR="00B67FCD" w:rsidRPr="005C4AD5" w:rsidRDefault="4F2D2407" w:rsidP="4E00D107">
            <w:pPr>
              <w:spacing w:before="120" w:after="0" w:line="288" w:lineRule="auto"/>
              <w:rPr>
                <w:rFonts w:ascii="Calibri" w:eastAsia="Calibri" w:hAnsi="Calibri" w:cs="Calibri"/>
                <w:color w:val="000000" w:themeColor="text1"/>
                <w:kern w:val="0"/>
                <w:sz w:val="22"/>
                <w:szCs w:val="22"/>
                <w:lang w:val="pt-PT"/>
                <w14:ligatures w14:val="none"/>
              </w:rPr>
            </w:pPr>
            <w:hyperlink r:id="rId25">
              <w:r w:rsidRPr="005C4AD5">
                <w:rPr>
                  <w:rStyle w:val="Hipercze"/>
                  <w:rFonts w:ascii="Calibri" w:eastAsia="Calibri" w:hAnsi="Calibri" w:cs="Calibri"/>
                  <w:sz w:val="22"/>
                  <w:szCs w:val="22"/>
                  <w:lang w:val="pt-PT"/>
                </w:rPr>
                <w:t>https://33lo.pl/</w:t>
              </w:r>
            </w:hyperlink>
            <w:r w:rsidRPr="005C4AD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pt-PT"/>
              </w:rPr>
              <w:t xml:space="preserve"> </w:t>
            </w:r>
            <w:r w:rsidR="00B67FCD" w:rsidRPr="005C4AD5">
              <w:rPr>
                <w:lang w:val="pt-PT"/>
              </w:rPr>
              <w:br/>
            </w:r>
            <w:r w:rsidRPr="005C4AD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pt-PT"/>
              </w:rPr>
              <w:t>(link do strony Microsoftu</w:t>
            </w:r>
            <w:r w:rsidR="3AB61CA9" w:rsidRPr="005C4AD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pt-PT"/>
              </w:rPr>
              <w:t>, Librusa, Facebooka</w:t>
            </w:r>
            <w:r w:rsidRPr="005C4AD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pt-PT"/>
              </w:rPr>
              <w:t>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2964" w14:textId="3FC76035" w:rsidR="00B67FCD" w:rsidRPr="00B67FCD" w:rsidRDefault="2AEF8765" w:rsidP="00B67FCD">
            <w:pPr>
              <w:spacing w:before="120" w:after="0" w:line="288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Treści od innych podmiotów, które nie zostały przez XXXIII Liceum Ogólnokształcące wykonane lub nabyte oraz do których modyfikacji nie jest</w:t>
            </w:r>
            <w:r w:rsidR="795E7DF2" w:rsidRPr="4E00D107">
              <w:rPr>
                <w:rFonts w:ascii="Calibri" w:eastAsia="Calibri" w:hAnsi="Calibri" w:cs="Times New Roman"/>
                <w:sz w:val="22"/>
                <w:szCs w:val="22"/>
              </w:rPr>
              <w:t>eśmy</w:t>
            </w: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 xml:space="preserve"> uprawn</w:t>
            </w:r>
            <w:r w:rsidR="538B8ADE" w:rsidRPr="4E00D107">
              <w:rPr>
                <w:rFonts w:ascii="Calibri" w:eastAsia="Calibri" w:hAnsi="Calibri" w:cs="Times New Roman"/>
                <w:sz w:val="22"/>
                <w:szCs w:val="22"/>
              </w:rPr>
              <w:t>ien</w:t>
            </w:r>
            <w:r w:rsidR="00087198">
              <w:rPr>
                <w:rFonts w:ascii="Calibri" w:eastAsia="Calibri" w:hAnsi="Calibri" w:cs="Times New Roman"/>
                <w:sz w:val="22"/>
                <w:szCs w:val="22"/>
              </w:rPr>
              <w:t>i, a także</w:t>
            </w:r>
            <w:r w:rsidR="5A5F22E7" w:rsidRPr="4E00D107">
              <w:rPr>
                <w:rFonts w:ascii="Calibri" w:eastAsia="Calibri" w:hAnsi="Calibri" w:cs="Times New Roman"/>
                <w:sz w:val="22"/>
                <w:szCs w:val="22"/>
              </w:rPr>
              <w:t xml:space="preserve"> linki prowadzące do stron innych podmiotów</w:t>
            </w:r>
            <w:r w:rsidR="46AE3456" w:rsidRPr="4E00D107">
              <w:rPr>
                <w:rFonts w:ascii="Calibri" w:eastAsia="Calibri" w:hAnsi="Calibri" w:cs="Times New Roman"/>
                <w:sz w:val="22"/>
                <w:szCs w:val="22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D47E" w14:textId="20A95DF4" w:rsidR="00B67FCD" w:rsidRPr="00B67FCD" w:rsidRDefault="5A5F22E7" w:rsidP="00B67FCD">
            <w:pPr>
              <w:spacing w:before="120" w:after="0" w:line="288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nieistotny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D089" w14:textId="2137581D" w:rsidR="523B0BDD" w:rsidRDefault="523B0BDD" w:rsidP="4E00D107">
            <w:pPr>
              <w:spacing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 xml:space="preserve">Wyłączenie z obowiązku dostępności cyfrowej na podstawie </w:t>
            </w:r>
            <w:r w:rsidR="2C55EE42" w:rsidRPr="4E00D107">
              <w:rPr>
                <w:rFonts w:ascii="Calibri" w:eastAsia="Calibri" w:hAnsi="Calibri" w:cs="Times New Roman"/>
                <w:sz w:val="22"/>
                <w:szCs w:val="22"/>
              </w:rPr>
              <w:t>a</w:t>
            </w: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 xml:space="preserve">rt. 3. 2. </w:t>
            </w:r>
            <w:r w:rsidR="7B6B919F" w:rsidRPr="4E00D107">
              <w:rPr>
                <w:rFonts w:ascii="Calibri" w:eastAsia="Calibri" w:hAnsi="Calibri" w:cs="Times New Roman"/>
                <w:sz w:val="22"/>
                <w:szCs w:val="22"/>
              </w:rPr>
              <w:t>5</w:t>
            </w:r>
            <w:r w:rsidRPr="4E00D107">
              <w:rPr>
                <w:rFonts w:ascii="Calibri" w:eastAsia="Calibri" w:hAnsi="Calibri" w:cs="Times New Roman"/>
                <w:sz w:val="22"/>
                <w:szCs w:val="22"/>
              </w:rPr>
              <w:t>) Ustawy z dnia 4 kwietnia 2019 r. o dostępności cyfrowej stron internetowych i aplikacji mobilnych podmiotów publicznych</w:t>
            </w:r>
          </w:p>
          <w:p w14:paraId="1F791B75" w14:textId="667B5252" w:rsidR="4E00D107" w:rsidRDefault="4E00D107" w:rsidP="4E00D107">
            <w:pPr>
              <w:spacing w:line="288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</w:tbl>
    <w:p w14:paraId="09326730" w14:textId="28A694A3" w:rsidR="00525287" w:rsidRDefault="00B90C4B" w:rsidP="4E00D107">
      <w:r>
        <w:t>Tomasz Szala 2025-03-31</w:t>
      </w:r>
    </w:p>
    <w:sectPr w:rsidR="00525287" w:rsidSect="00B90C4B"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85FA4" w14:textId="77777777" w:rsidR="009C0D58" w:rsidRDefault="009C0D58" w:rsidP="00FF05C7">
      <w:pPr>
        <w:spacing w:after="0" w:line="240" w:lineRule="auto"/>
      </w:pPr>
      <w:r>
        <w:separator/>
      </w:r>
    </w:p>
  </w:endnote>
  <w:endnote w:type="continuationSeparator" w:id="0">
    <w:p w14:paraId="5B9A669F" w14:textId="77777777" w:rsidR="009C0D58" w:rsidRDefault="009C0D58" w:rsidP="00FF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B9510" w14:textId="77777777" w:rsidR="009C0D58" w:rsidRDefault="009C0D58" w:rsidP="00FF05C7">
      <w:pPr>
        <w:spacing w:after="0" w:line="240" w:lineRule="auto"/>
      </w:pPr>
      <w:r>
        <w:separator/>
      </w:r>
    </w:p>
  </w:footnote>
  <w:footnote w:type="continuationSeparator" w:id="0">
    <w:p w14:paraId="34188462" w14:textId="77777777" w:rsidR="009C0D58" w:rsidRDefault="009C0D58" w:rsidP="00FF0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CD"/>
    <w:rsid w:val="00087198"/>
    <w:rsid w:val="00165288"/>
    <w:rsid w:val="00376906"/>
    <w:rsid w:val="004E6D80"/>
    <w:rsid w:val="00525287"/>
    <w:rsid w:val="005C4AD5"/>
    <w:rsid w:val="00843CCE"/>
    <w:rsid w:val="009C0D58"/>
    <w:rsid w:val="00A76E12"/>
    <w:rsid w:val="00B67FCD"/>
    <w:rsid w:val="00B90C4B"/>
    <w:rsid w:val="00B971D6"/>
    <w:rsid w:val="00BC1A50"/>
    <w:rsid w:val="00C850A4"/>
    <w:rsid w:val="00E12ACE"/>
    <w:rsid w:val="00EC67E1"/>
    <w:rsid w:val="00FF05C7"/>
    <w:rsid w:val="01BAE528"/>
    <w:rsid w:val="02A2D214"/>
    <w:rsid w:val="0685D7B6"/>
    <w:rsid w:val="0796025B"/>
    <w:rsid w:val="0A5CFE27"/>
    <w:rsid w:val="0AA32DF4"/>
    <w:rsid w:val="0ADD40B7"/>
    <w:rsid w:val="0BDA81C1"/>
    <w:rsid w:val="0DB8EAC9"/>
    <w:rsid w:val="0F5F40E6"/>
    <w:rsid w:val="11E87F9D"/>
    <w:rsid w:val="12C501FA"/>
    <w:rsid w:val="1410BCFB"/>
    <w:rsid w:val="14CCBD49"/>
    <w:rsid w:val="15D27AD0"/>
    <w:rsid w:val="1D54E4AE"/>
    <w:rsid w:val="1DB24333"/>
    <w:rsid w:val="1E7A6326"/>
    <w:rsid w:val="1EF37917"/>
    <w:rsid w:val="2021869D"/>
    <w:rsid w:val="20E3B2C4"/>
    <w:rsid w:val="222BE2F1"/>
    <w:rsid w:val="22A3662B"/>
    <w:rsid w:val="232C3892"/>
    <w:rsid w:val="2475F0E9"/>
    <w:rsid w:val="24BC9C0F"/>
    <w:rsid w:val="265D5AD8"/>
    <w:rsid w:val="2663F41B"/>
    <w:rsid w:val="2A52505F"/>
    <w:rsid w:val="2A5ED71B"/>
    <w:rsid w:val="2AE77385"/>
    <w:rsid w:val="2AEF8765"/>
    <w:rsid w:val="2C55EE42"/>
    <w:rsid w:val="2D2E57BA"/>
    <w:rsid w:val="2E7F7F6C"/>
    <w:rsid w:val="2FB7ED1F"/>
    <w:rsid w:val="3006B130"/>
    <w:rsid w:val="30EC7517"/>
    <w:rsid w:val="31B20A4A"/>
    <w:rsid w:val="32CAD94D"/>
    <w:rsid w:val="33B99B1F"/>
    <w:rsid w:val="35A32C8F"/>
    <w:rsid w:val="35FBD80C"/>
    <w:rsid w:val="3795CC3B"/>
    <w:rsid w:val="37ED228F"/>
    <w:rsid w:val="38702BF6"/>
    <w:rsid w:val="390ED335"/>
    <w:rsid w:val="3A8DBF24"/>
    <w:rsid w:val="3AB61CA9"/>
    <w:rsid w:val="3CFB2950"/>
    <w:rsid w:val="3D268CC0"/>
    <w:rsid w:val="3D4CBF00"/>
    <w:rsid w:val="4037F7F9"/>
    <w:rsid w:val="44963369"/>
    <w:rsid w:val="465236E4"/>
    <w:rsid w:val="46AE3456"/>
    <w:rsid w:val="480B8435"/>
    <w:rsid w:val="4E00D107"/>
    <w:rsid w:val="4E824133"/>
    <w:rsid w:val="4F2D2407"/>
    <w:rsid w:val="4FD34F25"/>
    <w:rsid w:val="5078CC50"/>
    <w:rsid w:val="50DD287A"/>
    <w:rsid w:val="518DB1B2"/>
    <w:rsid w:val="523B0BDD"/>
    <w:rsid w:val="5322C1BA"/>
    <w:rsid w:val="53889F6D"/>
    <w:rsid w:val="538B8ADE"/>
    <w:rsid w:val="58B54B98"/>
    <w:rsid w:val="58DD6A6E"/>
    <w:rsid w:val="5A5F22E7"/>
    <w:rsid w:val="5BD0B3F6"/>
    <w:rsid w:val="5C3ABDBD"/>
    <w:rsid w:val="5CE2D00C"/>
    <w:rsid w:val="5D491A80"/>
    <w:rsid w:val="5D83209A"/>
    <w:rsid w:val="5E1A0A4F"/>
    <w:rsid w:val="5E3B986F"/>
    <w:rsid w:val="6147769E"/>
    <w:rsid w:val="6165C14C"/>
    <w:rsid w:val="61BE8898"/>
    <w:rsid w:val="64F46A6F"/>
    <w:rsid w:val="67C6D18D"/>
    <w:rsid w:val="686E0661"/>
    <w:rsid w:val="6A12B751"/>
    <w:rsid w:val="6A896136"/>
    <w:rsid w:val="6B1EDA1D"/>
    <w:rsid w:val="6BC330E0"/>
    <w:rsid w:val="6C2A870D"/>
    <w:rsid w:val="6C66656A"/>
    <w:rsid w:val="6CC09C58"/>
    <w:rsid w:val="6CF7B870"/>
    <w:rsid w:val="6D93086C"/>
    <w:rsid w:val="6E5A840C"/>
    <w:rsid w:val="6F1F9F5A"/>
    <w:rsid w:val="6F593E8A"/>
    <w:rsid w:val="71A80E8E"/>
    <w:rsid w:val="75249E4E"/>
    <w:rsid w:val="768B21C0"/>
    <w:rsid w:val="76B15E7F"/>
    <w:rsid w:val="795E7DF2"/>
    <w:rsid w:val="79728331"/>
    <w:rsid w:val="798414A7"/>
    <w:rsid w:val="79EF85F2"/>
    <w:rsid w:val="7B6B919F"/>
    <w:rsid w:val="7CC7716F"/>
    <w:rsid w:val="7E152FDD"/>
    <w:rsid w:val="7FCA8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C1BB1"/>
  <w15:chartTrackingRefBased/>
  <w15:docId w15:val="{858FF9D4-7F75-4FD6-9F37-018092EE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7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7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7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7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7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7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7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7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7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7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67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7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7F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7F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7F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7F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7F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7F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7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7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7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7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7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7F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7F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7F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F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7FC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E6D8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6D8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F0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5C7"/>
  </w:style>
  <w:style w:type="paragraph" w:styleId="Stopka">
    <w:name w:val="footer"/>
    <w:basedOn w:val="Normalny"/>
    <w:link w:val="StopkaZnak"/>
    <w:uiPriority w:val="99"/>
    <w:unhideWhenUsed/>
    <w:rsid w:val="00FF0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3lo.pl/" TargetMode="External"/><Relationship Id="rId13" Type="http://schemas.openxmlformats.org/officeDocument/2006/relationships/hyperlink" Target="https://33lo.pl/strona/dla-uczniow-i-rodzicow" TargetMode="External"/><Relationship Id="rId18" Type="http://schemas.openxmlformats.org/officeDocument/2006/relationships/hyperlink" Target="https://33lo.pl/strona/podreczniki-dla-klas-pierwszyc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33lo.pl/strona/rada-rodzicow" TargetMode="External"/><Relationship Id="rId7" Type="http://schemas.openxmlformats.org/officeDocument/2006/relationships/hyperlink" Target="https://33lo.pl/szukaj" TargetMode="External"/><Relationship Id="rId12" Type="http://schemas.openxmlformats.org/officeDocument/2006/relationships/hyperlink" Target="https://33lo.pl/strona/kontakt-kontakt" TargetMode="External"/><Relationship Id="rId17" Type="http://schemas.openxmlformats.org/officeDocument/2006/relationships/hyperlink" Target="https://33lo.pl/strona/rekrutacja" TargetMode="External"/><Relationship Id="rId25" Type="http://schemas.openxmlformats.org/officeDocument/2006/relationships/hyperlink" Target="https://33lo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33lo.pl/strona/dokumenty-do-pobrania" TargetMode="External"/><Relationship Id="rId20" Type="http://schemas.openxmlformats.org/officeDocument/2006/relationships/hyperlink" Target="https://33lo.pl/strona/wewnatrzszkolne-akty-prawne" TargetMode="External"/><Relationship Id="rId1" Type="http://schemas.openxmlformats.org/officeDocument/2006/relationships/styles" Target="styles.xml"/><Relationship Id="rId6" Type="http://schemas.openxmlformats.org/officeDocument/2006/relationships/hyperlink" Target="https://33lo.pl/" TargetMode="External"/><Relationship Id="rId11" Type="http://schemas.openxmlformats.org/officeDocument/2006/relationships/hyperlink" Target="https://33lo.pl/strona/kontakt" TargetMode="External"/><Relationship Id="rId24" Type="http://schemas.openxmlformats.org/officeDocument/2006/relationships/hyperlink" Target="https://33lo.pl/strona/rekrutacj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33lo.pl/strona/klub-historyczny-im-armii-krajowej" TargetMode="External"/><Relationship Id="rId23" Type="http://schemas.openxmlformats.org/officeDocument/2006/relationships/hyperlink" Target="https://33lo.pl/strona/zycie-szkoly" TargetMode="External"/><Relationship Id="rId10" Type="http://schemas.openxmlformats.org/officeDocument/2006/relationships/hyperlink" Target="https://33lo.pl/wpis/drzwi-otwarte-w-naszym-liceum" TargetMode="External"/><Relationship Id="rId19" Type="http://schemas.openxmlformats.org/officeDocument/2006/relationships/hyperlink" Target="https://33lo.pl/strona/dla-maturzysto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33lo.pl/strona/rekrutacja" TargetMode="External"/><Relationship Id="rId14" Type="http://schemas.openxmlformats.org/officeDocument/2006/relationships/hyperlink" Target="https://33lo.pl/strona/wewnatrzszkolne-akty-prawne" TargetMode="External"/><Relationship Id="rId22" Type="http://schemas.openxmlformats.org/officeDocument/2006/relationships/hyperlink" Target="https://33lo.pl/strona/microsoft-365-dla-uczniow-i-nauczyciel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zasięgu i wagi błędów na stronie internetowej XXXIII Liceum Ogólnokształcącego im. Armii Krajowej w Łodzi</dc:title>
  <dc:subject/>
  <dc:creator>Tomasz Szala</dc:creator>
  <cp:keywords/>
  <dc:description/>
  <cp:lastModifiedBy>Tomasz Szala</cp:lastModifiedBy>
  <cp:revision>11</cp:revision>
  <dcterms:created xsi:type="dcterms:W3CDTF">2025-03-21T07:37:00Z</dcterms:created>
  <dcterms:modified xsi:type="dcterms:W3CDTF">2025-03-31T21:09:00Z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0x010100920F6039F63D73409248CCA58C153A92</vt:lpwstr>
  </property>
</Properties>
</file>